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402" w:rsidRPr="0033416D" w:rsidRDefault="00945402" w:rsidP="00945402">
      <w:pPr>
        <w:rPr>
          <w:b/>
          <w:sz w:val="44"/>
          <w:szCs w:val="44"/>
        </w:rPr>
      </w:pPr>
      <w:r w:rsidRPr="0033416D">
        <w:rPr>
          <w:b/>
          <w:sz w:val="44"/>
          <w:szCs w:val="44"/>
        </w:rPr>
        <w:t>Metodický list k vybraným denným témam</w:t>
      </w:r>
    </w:p>
    <w:p w:rsidR="00945402" w:rsidRDefault="00945402" w:rsidP="00945402">
      <w:pPr>
        <w:pStyle w:val="Normlnywebov"/>
        <w:spacing w:before="140" w:beforeAutospacing="0" w:after="0" w:afterAutospacing="0"/>
        <w:rPr>
          <w:rFonts w:eastAsia="+mn-ea"/>
          <w:b/>
          <w:color w:val="000000"/>
          <w:kern w:val="24"/>
          <w:sz w:val="32"/>
          <w:szCs w:val="32"/>
        </w:rPr>
      </w:pPr>
      <w:r>
        <w:rPr>
          <w:rFonts w:eastAsia="+mn-ea"/>
          <w:b/>
          <w:color w:val="000000"/>
          <w:kern w:val="24"/>
          <w:sz w:val="32"/>
          <w:szCs w:val="32"/>
        </w:rPr>
        <w:t>15. 10. Štvrtok</w:t>
      </w:r>
      <w:r w:rsidRPr="0033416D">
        <w:rPr>
          <w:rFonts w:eastAsia="+mn-ea"/>
          <w:b/>
          <w:color w:val="000000"/>
          <w:kern w:val="24"/>
          <w:sz w:val="32"/>
          <w:szCs w:val="32"/>
        </w:rPr>
        <w:t xml:space="preserve"> - denná téma </w:t>
      </w:r>
    </w:p>
    <w:p w:rsidR="00945402" w:rsidRDefault="00945402" w:rsidP="00945402">
      <w:pPr>
        <w:pStyle w:val="Normlnywebov"/>
        <w:spacing w:before="140"/>
        <w:rPr>
          <w:b/>
          <w:bCs/>
          <w:sz w:val="32"/>
          <w:szCs w:val="32"/>
        </w:rPr>
      </w:pPr>
      <w:r w:rsidRPr="00945402">
        <w:rPr>
          <w:b/>
          <w:bCs/>
          <w:sz w:val="32"/>
          <w:szCs w:val="32"/>
        </w:rPr>
        <w:t>Mäso, ryby, vajcia, strukoviny – ich význam vo výžive. Označovanie pôvodu mäsa, rýb a vajec</w:t>
      </w:r>
    </w:p>
    <w:p w:rsidR="00945402" w:rsidRDefault="00945402" w:rsidP="00945402">
      <w:pPr>
        <w:pStyle w:val="Normlnywebov"/>
        <w:spacing w:before="140" w:beforeAutospacing="0" w:after="0" w:afterAutospacing="0"/>
        <w:rPr>
          <w:rFonts w:eastAsia="+mn-ea"/>
          <w:bCs/>
          <w:color w:val="000000"/>
          <w:kern w:val="24"/>
          <w:sz w:val="32"/>
          <w:szCs w:val="32"/>
        </w:rPr>
      </w:pPr>
      <w:r w:rsidRPr="0033416D">
        <w:rPr>
          <w:rFonts w:eastAsia="+mn-ea"/>
          <w:b/>
          <w:bCs/>
          <w:color w:val="000000"/>
          <w:kern w:val="24"/>
          <w:sz w:val="32"/>
          <w:szCs w:val="32"/>
        </w:rPr>
        <w:t>Cieľ zameranej aktivity:</w:t>
      </w:r>
      <w:r>
        <w:rPr>
          <w:rFonts w:eastAsia="+mn-ea"/>
          <w:bCs/>
          <w:color w:val="000000"/>
          <w:kern w:val="24"/>
          <w:sz w:val="32"/>
          <w:szCs w:val="32"/>
        </w:rPr>
        <w:t xml:space="preserve"> cieľom je žiakom priblížiť rôzne formy prežívania vybraných zvierat. Žiaci sa oboznámia s viacerými druhmi mäsa.</w:t>
      </w:r>
    </w:p>
    <w:p w:rsidR="00945402" w:rsidRDefault="00945402" w:rsidP="00945402">
      <w:pPr>
        <w:pStyle w:val="Normlnywebov"/>
        <w:spacing w:before="140" w:beforeAutospacing="0" w:after="0" w:afterAutospacing="0"/>
        <w:rPr>
          <w:rFonts w:eastAsia="+mn-ea"/>
          <w:bCs/>
          <w:color w:val="000000"/>
          <w:kern w:val="24"/>
          <w:sz w:val="32"/>
          <w:szCs w:val="32"/>
        </w:rPr>
      </w:pPr>
      <w:r>
        <w:rPr>
          <w:rFonts w:eastAsia="+mn-ea"/>
          <w:b/>
          <w:bCs/>
          <w:color w:val="000000"/>
          <w:kern w:val="24"/>
          <w:sz w:val="32"/>
          <w:szCs w:val="32"/>
        </w:rPr>
        <w:t>Vyučovací predmet:</w:t>
      </w:r>
    </w:p>
    <w:p w:rsidR="00945402" w:rsidRDefault="00945402" w:rsidP="00945402">
      <w:pPr>
        <w:pStyle w:val="Normlnywebov"/>
        <w:spacing w:before="140" w:beforeAutospacing="0" w:after="0" w:afterAutospacing="0"/>
        <w:rPr>
          <w:rFonts w:eastAsia="+mn-ea"/>
          <w:bCs/>
          <w:color w:val="000000"/>
          <w:kern w:val="24"/>
          <w:sz w:val="32"/>
          <w:szCs w:val="32"/>
        </w:rPr>
      </w:pPr>
      <w:r>
        <w:rPr>
          <w:rFonts w:eastAsia="+mn-ea"/>
          <w:bCs/>
          <w:color w:val="000000"/>
          <w:kern w:val="24"/>
          <w:sz w:val="32"/>
          <w:szCs w:val="32"/>
        </w:rPr>
        <w:t>slovenský jazyk a literatúra –1. -  4. ročník reprodukcia a vlastná produkcia textu. Precvičovanie písania prózy a krátkych prozodických útvarov, precvičovanie vybraných slov po obojakej spoluhláske b, m</w:t>
      </w:r>
    </w:p>
    <w:p w:rsidR="00945402" w:rsidRDefault="00945402" w:rsidP="00945402">
      <w:pPr>
        <w:pStyle w:val="Normlnywebov"/>
        <w:spacing w:before="140" w:beforeAutospacing="0" w:after="0" w:afterAutospacing="0"/>
        <w:rPr>
          <w:rFonts w:eastAsia="+mn-ea"/>
          <w:bCs/>
          <w:color w:val="000000"/>
          <w:kern w:val="24"/>
          <w:sz w:val="32"/>
          <w:szCs w:val="32"/>
        </w:rPr>
      </w:pPr>
      <w:r>
        <w:rPr>
          <w:rFonts w:eastAsia="+mn-ea"/>
          <w:bCs/>
          <w:color w:val="000000"/>
          <w:kern w:val="24"/>
          <w:sz w:val="32"/>
          <w:szCs w:val="32"/>
        </w:rPr>
        <w:t xml:space="preserve">vlastná tvorivá činnosť žiakov, podpora kreativity </w:t>
      </w:r>
    </w:p>
    <w:p w:rsidR="00B65AA7" w:rsidRDefault="00945402" w:rsidP="00945402">
      <w:pPr>
        <w:pStyle w:val="Normlnywebov"/>
        <w:spacing w:before="140" w:beforeAutospacing="0" w:after="0" w:afterAutospacing="0"/>
        <w:rPr>
          <w:rFonts w:eastAsia="+mn-ea"/>
          <w:bCs/>
          <w:color w:val="000000"/>
          <w:kern w:val="24"/>
          <w:sz w:val="32"/>
          <w:szCs w:val="32"/>
        </w:rPr>
      </w:pPr>
      <w:r>
        <w:rPr>
          <w:rFonts w:eastAsia="+mn-ea"/>
          <w:bCs/>
          <w:color w:val="000000"/>
          <w:kern w:val="24"/>
          <w:sz w:val="32"/>
          <w:szCs w:val="32"/>
        </w:rPr>
        <w:t xml:space="preserve">telesná a športová výchova –  1. -4. ročník , </w:t>
      </w:r>
      <w:r w:rsidR="00B65AA7">
        <w:rPr>
          <w:rFonts w:eastAsia="+mn-ea"/>
          <w:bCs/>
          <w:color w:val="000000"/>
          <w:kern w:val="24"/>
          <w:sz w:val="32"/>
          <w:szCs w:val="32"/>
        </w:rPr>
        <w:t>rozvoj koordinácie a taktického myslenia</w:t>
      </w:r>
    </w:p>
    <w:p w:rsidR="00426B77" w:rsidRDefault="00426B77" w:rsidP="00945402">
      <w:pPr>
        <w:pStyle w:val="Normlnywebov"/>
        <w:spacing w:before="140" w:beforeAutospacing="0" w:after="0" w:afterAutospacing="0"/>
        <w:rPr>
          <w:rFonts w:eastAsia="+mn-ea"/>
          <w:bCs/>
          <w:color w:val="000000"/>
          <w:kern w:val="24"/>
          <w:sz w:val="32"/>
          <w:szCs w:val="32"/>
        </w:rPr>
      </w:pPr>
      <w:r>
        <w:rPr>
          <w:rFonts w:eastAsia="+mn-ea"/>
          <w:bCs/>
          <w:color w:val="000000"/>
          <w:kern w:val="24"/>
          <w:sz w:val="32"/>
          <w:szCs w:val="32"/>
        </w:rPr>
        <w:t>matematika  - 4. ročník precvičovanie orientácie sa v hodinách</w:t>
      </w:r>
    </w:p>
    <w:p w:rsidR="00426B77" w:rsidRDefault="00426B77" w:rsidP="00945402">
      <w:pPr>
        <w:pStyle w:val="Normlnywebov"/>
        <w:spacing w:before="140" w:beforeAutospacing="0" w:after="0" w:afterAutospacing="0"/>
        <w:rPr>
          <w:rFonts w:eastAsia="+mn-ea"/>
          <w:bCs/>
          <w:color w:val="000000"/>
          <w:kern w:val="24"/>
          <w:sz w:val="32"/>
          <w:szCs w:val="32"/>
        </w:rPr>
      </w:pPr>
      <w:r>
        <w:rPr>
          <w:rFonts w:eastAsia="+mn-ea"/>
          <w:bCs/>
          <w:color w:val="000000"/>
          <w:kern w:val="24"/>
          <w:sz w:val="32"/>
          <w:szCs w:val="32"/>
        </w:rPr>
        <w:t>prírodoveda – 4. ročník, precvičovanie jednotiek času</w:t>
      </w:r>
    </w:p>
    <w:p w:rsidR="00945402" w:rsidRDefault="00945402" w:rsidP="00945402">
      <w:pPr>
        <w:pStyle w:val="Normlnywebov"/>
        <w:spacing w:before="140" w:beforeAutospacing="0" w:after="0" w:afterAutospacing="0"/>
        <w:rPr>
          <w:rFonts w:eastAsia="+mn-ea"/>
          <w:bCs/>
          <w:color w:val="000000"/>
          <w:kern w:val="24"/>
          <w:sz w:val="32"/>
          <w:szCs w:val="32"/>
        </w:rPr>
      </w:pPr>
      <w:r>
        <w:rPr>
          <w:rFonts w:eastAsia="+mn-ea"/>
          <w:bCs/>
          <w:color w:val="000000"/>
          <w:kern w:val="24"/>
          <w:sz w:val="32"/>
          <w:szCs w:val="32"/>
        </w:rPr>
        <w:t>zdravotná výchova – 0. – 1. ročník hravá zdravoveda – mimoškolská krúžková činnosť</w:t>
      </w:r>
    </w:p>
    <w:p w:rsidR="00945402" w:rsidRDefault="00B65AA7" w:rsidP="00945402">
      <w:pPr>
        <w:pStyle w:val="Normlnywebov"/>
        <w:spacing w:before="140" w:beforeAutospacing="0" w:after="0" w:afterAutospacing="0"/>
        <w:rPr>
          <w:rFonts w:eastAsia="+mn-ea"/>
          <w:bCs/>
          <w:color w:val="000000"/>
          <w:kern w:val="24"/>
          <w:sz w:val="32"/>
          <w:szCs w:val="32"/>
        </w:rPr>
      </w:pPr>
      <w:r>
        <w:rPr>
          <w:rFonts w:eastAsia="+mn-ea"/>
          <w:bCs/>
          <w:color w:val="000000"/>
          <w:kern w:val="24"/>
          <w:sz w:val="32"/>
          <w:szCs w:val="32"/>
        </w:rPr>
        <w:t>vlastiveda – 4. ročník rozdiely medzi chovom</w:t>
      </w:r>
      <w:r w:rsidR="00312B59">
        <w:rPr>
          <w:rFonts w:eastAsia="+mn-ea"/>
          <w:bCs/>
          <w:color w:val="000000"/>
          <w:kern w:val="24"/>
          <w:sz w:val="32"/>
          <w:szCs w:val="32"/>
        </w:rPr>
        <w:t xml:space="preserve"> jednotlivých zvierat a rozlišovanie druhov zvierat na dedine a v meste</w:t>
      </w:r>
    </w:p>
    <w:p w:rsidR="00945402" w:rsidRPr="007B750E" w:rsidRDefault="00945402" w:rsidP="00945402">
      <w:pPr>
        <w:pStyle w:val="Normlnywebov"/>
        <w:spacing w:before="140" w:beforeAutospacing="0" w:after="0" w:afterAutospacing="0"/>
        <w:rPr>
          <w:rFonts w:eastAsia="+mn-ea"/>
          <w:b/>
          <w:bCs/>
          <w:color w:val="000000"/>
          <w:kern w:val="24"/>
          <w:sz w:val="32"/>
          <w:szCs w:val="32"/>
        </w:rPr>
      </w:pPr>
      <w:r w:rsidRPr="007B750E">
        <w:rPr>
          <w:rFonts w:eastAsia="+mn-ea"/>
          <w:b/>
          <w:bCs/>
          <w:color w:val="000000"/>
          <w:kern w:val="24"/>
          <w:sz w:val="32"/>
          <w:szCs w:val="32"/>
        </w:rPr>
        <w:t>Pomôcky:</w:t>
      </w:r>
    </w:p>
    <w:p w:rsidR="00945402" w:rsidRDefault="00945402" w:rsidP="00945402">
      <w:pPr>
        <w:pStyle w:val="Normlnywebov"/>
        <w:spacing w:before="140" w:beforeAutospacing="0" w:after="0" w:afterAutospacing="0"/>
        <w:rPr>
          <w:rFonts w:eastAsia="+mn-ea"/>
          <w:bCs/>
          <w:color w:val="000000"/>
          <w:kern w:val="24"/>
          <w:sz w:val="32"/>
          <w:szCs w:val="32"/>
        </w:rPr>
      </w:pPr>
      <w:r>
        <w:rPr>
          <w:rFonts w:eastAsia="+mn-ea"/>
          <w:bCs/>
          <w:color w:val="000000"/>
          <w:kern w:val="24"/>
          <w:sz w:val="32"/>
          <w:szCs w:val="32"/>
        </w:rPr>
        <w:t>farebné papiere, penová športová zostava, penové slíže,</w:t>
      </w:r>
      <w:r w:rsidR="00312B59">
        <w:rPr>
          <w:rFonts w:eastAsia="+mn-ea"/>
          <w:bCs/>
          <w:color w:val="000000"/>
          <w:kern w:val="24"/>
          <w:sz w:val="32"/>
          <w:szCs w:val="32"/>
        </w:rPr>
        <w:t xml:space="preserve"> farebné kovové kolíky</w:t>
      </w:r>
    </w:p>
    <w:p w:rsidR="00945402" w:rsidRPr="007B750E" w:rsidRDefault="00945402" w:rsidP="00945402">
      <w:pPr>
        <w:pStyle w:val="Normlnywebov"/>
        <w:spacing w:before="140" w:beforeAutospacing="0" w:after="0" w:afterAutospacing="0"/>
        <w:rPr>
          <w:rFonts w:eastAsia="+mn-ea"/>
          <w:bCs/>
          <w:color w:val="000000"/>
          <w:kern w:val="24"/>
          <w:sz w:val="32"/>
          <w:szCs w:val="32"/>
        </w:rPr>
      </w:pPr>
      <w:r w:rsidRPr="007B750E">
        <w:rPr>
          <w:rFonts w:eastAsia="+mn-ea"/>
          <w:b/>
          <w:bCs/>
          <w:color w:val="000000"/>
          <w:kern w:val="24"/>
          <w:sz w:val="32"/>
          <w:szCs w:val="32"/>
        </w:rPr>
        <w:t>Príprava:</w:t>
      </w:r>
      <w:r w:rsidRPr="007B750E">
        <w:rPr>
          <w:rFonts w:eastAsia="+mn-ea"/>
          <w:bCs/>
          <w:color w:val="000000"/>
          <w:kern w:val="24"/>
          <w:sz w:val="32"/>
          <w:szCs w:val="32"/>
        </w:rPr>
        <w:t>z rôznych webových portálov, vzájomná komunikácia medzi kolegami,písomná príprava a rozvrh časového harmonogramu</w:t>
      </w:r>
    </w:p>
    <w:p w:rsidR="00945402" w:rsidRDefault="00945402" w:rsidP="00945402">
      <w:pPr>
        <w:pStyle w:val="Normlnywebov"/>
        <w:spacing w:before="140" w:beforeAutospacing="0" w:after="0" w:afterAutospacing="0"/>
        <w:rPr>
          <w:rFonts w:eastAsia="+mn-ea"/>
          <w:b/>
          <w:bCs/>
          <w:color w:val="000000"/>
          <w:kern w:val="24"/>
          <w:sz w:val="32"/>
          <w:szCs w:val="32"/>
        </w:rPr>
      </w:pPr>
      <w:r w:rsidRPr="007B750E">
        <w:rPr>
          <w:rFonts w:eastAsia="+mn-ea"/>
          <w:b/>
          <w:bCs/>
          <w:color w:val="000000"/>
          <w:kern w:val="24"/>
          <w:sz w:val="32"/>
          <w:szCs w:val="32"/>
        </w:rPr>
        <w:t>Postup:</w:t>
      </w:r>
    </w:p>
    <w:p w:rsidR="00D25BDD" w:rsidRDefault="005F3453" w:rsidP="00630B0E">
      <w:pPr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</w:rPr>
      </w:pPr>
      <w:r w:rsidRPr="00630B0E">
        <w:rPr>
          <w:rFonts w:ascii="Times New Roman" w:eastAsiaTheme="minorEastAsia" w:hAnsi="Times New Roman" w:cs="Times New Roman"/>
          <w:b/>
          <w:color w:val="000000" w:themeColor="text1"/>
          <w:kern w:val="24"/>
          <w:sz w:val="30"/>
          <w:szCs w:val="30"/>
        </w:rPr>
        <w:t>Aktivita č 1</w:t>
      </w:r>
      <w:r w:rsidR="00630B0E">
        <w:rPr>
          <w:rFonts w:ascii="Times New Roman" w:eastAsiaTheme="minorEastAsia" w:hAnsi="Times New Roman" w:cs="Times New Roman"/>
          <w:b/>
          <w:color w:val="000000" w:themeColor="text1"/>
          <w:kern w:val="24"/>
          <w:sz w:val="30"/>
          <w:szCs w:val="30"/>
        </w:rPr>
        <w:t xml:space="preserve"> a 2</w:t>
      </w:r>
      <w:r w:rsidRPr="00630B0E">
        <w:rPr>
          <w:rFonts w:ascii="Times New Roman" w:eastAsiaTheme="minorEastAsia" w:hAnsi="Times New Roman" w:cs="Times New Roman"/>
          <w:b/>
          <w:color w:val="000000" w:themeColor="text1"/>
          <w:kern w:val="24"/>
          <w:sz w:val="30"/>
          <w:szCs w:val="30"/>
        </w:rPr>
        <w:t xml:space="preserve">: </w:t>
      </w:r>
      <w:r w:rsidRPr="00630B0E"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</w:rPr>
        <w:t>Ako išlo vajce na vandrovku I.</w:t>
      </w:r>
      <w:r w:rsidR="00630B0E"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</w:rPr>
        <w:t xml:space="preserve"> a II.</w:t>
      </w:r>
      <w:r w:rsidRPr="00630B0E"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</w:rPr>
        <w:t xml:space="preserve"> ...</w:t>
      </w:r>
    </w:p>
    <w:p w:rsidR="00945402" w:rsidRPr="00FE2361" w:rsidRDefault="00FE2361" w:rsidP="00FE2361">
      <w:pPr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</w:rPr>
        <w:t xml:space="preserve">Táto aktivita bola vopred pripravená v spolupráci s mestskou knižnicou v Komárne, kde sa zamerala na prednes rozprávky : Ako išlo vajce na vandrovku. Žiakom bola rozprávka prečítaná a žiaci podľa vlastnej pamäte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</w:rPr>
        <w:lastRenderedPageBreak/>
        <w:t xml:space="preserve">následne plnili úlohy v škole na vyučovaní. Ich reprodukovanie textu bolo sťažené. Učiteľ zámerne predkladal také úlohy , ktoré mali podmieniť ich aktivizujúce myslenie. Pri plnení úloh museli vymýšľať a tak formulovať jednotlivé vety, aby boli doplnené aktuálnym preberaným učivom zo slovenského jazyka. Táto aktivita bola pre žiakov veľmi zaujímavá nakoľko nevedeli aké úlohy ich čakajú v škole a to ich nabádalo k ešte väčším výkonom. </w:t>
      </w:r>
      <w:r w:rsidR="00945402"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</w:rPr>
        <w:t>Aktivita splnila cieľ.</w:t>
      </w:r>
    </w:p>
    <w:p w:rsidR="00945402" w:rsidRDefault="00945402" w:rsidP="00945402">
      <w:pPr>
        <w:pStyle w:val="Normlnywebov"/>
        <w:spacing w:before="140" w:beforeAutospacing="0" w:after="0" w:afterAutospacing="0"/>
        <w:rPr>
          <w:rFonts w:eastAsia="+mn-ea"/>
          <w:b/>
          <w:bCs/>
          <w:color w:val="000000"/>
          <w:kern w:val="24"/>
          <w:sz w:val="32"/>
          <w:szCs w:val="32"/>
        </w:rPr>
      </w:pPr>
      <w:r>
        <w:rPr>
          <w:rFonts w:eastAsia="+mn-ea"/>
          <w:b/>
          <w:bCs/>
          <w:color w:val="000000"/>
          <w:kern w:val="24"/>
          <w:sz w:val="32"/>
          <w:szCs w:val="32"/>
        </w:rPr>
        <w:t>Zhrnutie:</w:t>
      </w:r>
    </w:p>
    <w:p w:rsidR="00FE2361" w:rsidRDefault="00FE2361" w:rsidP="00945402">
      <w:pPr>
        <w:pStyle w:val="Normlnywebov"/>
        <w:spacing w:before="140" w:beforeAutospacing="0" w:after="0" w:afterAutospacing="0"/>
        <w:rPr>
          <w:rFonts w:eastAsia="+mn-ea"/>
          <w:bCs/>
          <w:color w:val="000000"/>
          <w:kern w:val="24"/>
          <w:sz w:val="32"/>
          <w:szCs w:val="32"/>
        </w:rPr>
      </w:pPr>
      <w:r>
        <w:rPr>
          <w:rFonts w:eastAsia="+mn-ea"/>
          <w:bCs/>
          <w:color w:val="000000"/>
          <w:kern w:val="24"/>
          <w:sz w:val="32"/>
          <w:szCs w:val="32"/>
        </w:rPr>
        <w:t>Učiteľ hodnotí túto aktivitu ako úspešnú. Žiaci splnili</w:t>
      </w:r>
      <w:r w:rsidR="00171E95">
        <w:rPr>
          <w:rFonts w:eastAsia="+mn-ea"/>
          <w:bCs/>
          <w:color w:val="000000"/>
          <w:kern w:val="24"/>
          <w:sz w:val="32"/>
          <w:szCs w:val="32"/>
        </w:rPr>
        <w:t xml:space="preserve"> vytýčený cieľ.</w:t>
      </w:r>
    </w:p>
    <w:p w:rsidR="00171E95" w:rsidRPr="00FE2361" w:rsidRDefault="00171E95" w:rsidP="00945402">
      <w:pPr>
        <w:pStyle w:val="Normlnywebov"/>
        <w:spacing w:before="140" w:beforeAutospacing="0" w:after="0" w:afterAutospacing="0"/>
        <w:rPr>
          <w:rFonts w:eastAsia="+mn-ea"/>
          <w:bCs/>
          <w:color w:val="000000"/>
          <w:kern w:val="24"/>
          <w:sz w:val="32"/>
          <w:szCs w:val="32"/>
        </w:rPr>
      </w:pPr>
      <w:r>
        <w:rPr>
          <w:rFonts w:eastAsia="+mn-ea"/>
          <w:bCs/>
          <w:color w:val="000000"/>
          <w:kern w:val="24"/>
          <w:sz w:val="32"/>
          <w:szCs w:val="32"/>
        </w:rPr>
        <w:t xml:space="preserve">Pri športovej aktivite sme si užili veľa zábavy. </w:t>
      </w:r>
      <w:bookmarkStart w:id="0" w:name="_GoBack"/>
      <w:bookmarkEnd w:id="0"/>
    </w:p>
    <w:p w:rsidR="0061508B" w:rsidRDefault="0061508B"/>
    <w:sectPr w:rsidR="0061508B" w:rsidSect="00D25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40B66"/>
    <w:multiLevelType w:val="hybridMultilevel"/>
    <w:tmpl w:val="F27E544E"/>
    <w:lvl w:ilvl="0" w:tplc="B2B43A3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476137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DAC24E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722B30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55EEEC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A7EA06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A927AE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52EEB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BF2249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45402"/>
    <w:rsid w:val="00171E95"/>
    <w:rsid w:val="00312B59"/>
    <w:rsid w:val="00426B77"/>
    <w:rsid w:val="005F3453"/>
    <w:rsid w:val="0061508B"/>
    <w:rsid w:val="00630B0E"/>
    <w:rsid w:val="00945402"/>
    <w:rsid w:val="00B65AA7"/>
    <w:rsid w:val="00D25BDD"/>
    <w:rsid w:val="00FE2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540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45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5402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45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50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231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BA238-7146-4C2A-9A7E-6DDDE6F49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LAURIKAMR</dc:creator>
  <cp:lastModifiedBy>SPPK</cp:lastModifiedBy>
  <cp:revision>2</cp:revision>
  <dcterms:created xsi:type="dcterms:W3CDTF">2015-10-27T08:17:00Z</dcterms:created>
  <dcterms:modified xsi:type="dcterms:W3CDTF">2015-10-27T08:17:00Z</dcterms:modified>
</cp:coreProperties>
</file>